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8E5088" w:rsidRPr="00FB298E" w:rsidTr="00F82705">
        <w:tc>
          <w:tcPr>
            <w:tcW w:w="1250" w:type="pct"/>
            <w:shd w:val="clear" w:color="auto" w:fill="auto"/>
          </w:tcPr>
          <w:p w:rsidR="008E5088" w:rsidRPr="00FB298E" w:rsidRDefault="008E5088" w:rsidP="00F8270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fr-FR"/>
              </w:rPr>
            </w:pPr>
            <w:r w:rsidRPr="00FB298E">
              <w:rPr>
                <w:rFonts w:ascii="Times New Roman" w:hAnsi="Times New Roman"/>
                <w:sz w:val="24"/>
                <w:szCs w:val="24"/>
                <w:lang w:val="tr-TR"/>
              </w:rPr>
              <w:object w:dxaOrig="2866" w:dyaOrig="27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6.5pt;height:103.5pt" o:ole="">
                  <v:imagedata r:id="rId5" o:title=""/>
                </v:shape>
                <o:OLEObject Type="Embed" ProgID="ACD.ChemSketch.20" ShapeID="_x0000_i1025" DrawAspect="Content" ObjectID="_1518719206" r:id="rId6"/>
              </w:object>
            </w:r>
          </w:p>
        </w:tc>
        <w:tc>
          <w:tcPr>
            <w:tcW w:w="1250" w:type="pct"/>
            <w:shd w:val="clear" w:color="auto" w:fill="auto"/>
          </w:tcPr>
          <w:p w:rsidR="008E5088" w:rsidRPr="00FB298E" w:rsidRDefault="008E5088" w:rsidP="00F8270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fr-FR"/>
              </w:rPr>
            </w:pPr>
            <w:r w:rsidRPr="00FB298E">
              <w:rPr>
                <w:rFonts w:ascii="Times New Roman" w:hAnsi="Times New Roman"/>
                <w:sz w:val="24"/>
                <w:szCs w:val="24"/>
                <w:lang w:val="tr-TR"/>
              </w:rPr>
              <w:object w:dxaOrig="2866" w:dyaOrig="2669">
                <v:shape id="_x0000_i1026" type="#_x0000_t75" style="width:106.5pt;height:100pt" o:ole="">
                  <v:imagedata r:id="rId7" o:title=""/>
                </v:shape>
                <o:OLEObject Type="Embed" ProgID="ACD.ChemSketch.20" ShapeID="_x0000_i1026" DrawAspect="Content" ObjectID="_1518719207" r:id="rId8"/>
              </w:object>
            </w:r>
          </w:p>
        </w:tc>
        <w:tc>
          <w:tcPr>
            <w:tcW w:w="1250" w:type="pct"/>
            <w:shd w:val="clear" w:color="auto" w:fill="auto"/>
          </w:tcPr>
          <w:p w:rsidR="008E5088" w:rsidRPr="00FB298E" w:rsidRDefault="008E5088" w:rsidP="00F8270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fr-FR"/>
              </w:rPr>
            </w:pPr>
            <w:r w:rsidRPr="00FB298E">
              <w:rPr>
                <w:rFonts w:ascii="Times New Roman" w:hAnsi="Times New Roman"/>
                <w:sz w:val="24"/>
                <w:szCs w:val="24"/>
                <w:lang w:val="tr-TR"/>
              </w:rPr>
              <w:object w:dxaOrig="2866" w:dyaOrig="2741">
                <v:shape id="_x0000_i1027" type="#_x0000_t75" style="width:106.5pt;height:103.5pt" o:ole="">
                  <v:imagedata r:id="rId9" o:title=""/>
                </v:shape>
                <o:OLEObject Type="Embed" ProgID="ACD.ChemSketch.20" ShapeID="_x0000_i1027" DrawAspect="Content" ObjectID="_1518719208" r:id="rId10"/>
              </w:object>
            </w:r>
          </w:p>
        </w:tc>
        <w:tc>
          <w:tcPr>
            <w:tcW w:w="1250" w:type="pct"/>
            <w:shd w:val="clear" w:color="auto" w:fill="auto"/>
          </w:tcPr>
          <w:p w:rsidR="008E5088" w:rsidRPr="00FB298E" w:rsidRDefault="008E5088" w:rsidP="00F8270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fr-FR"/>
              </w:rPr>
            </w:pPr>
            <w:r w:rsidRPr="00FB298E">
              <w:rPr>
                <w:rFonts w:ascii="Times New Roman" w:hAnsi="Times New Roman"/>
                <w:sz w:val="24"/>
                <w:szCs w:val="24"/>
                <w:lang w:val="tr-TR"/>
              </w:rPr>
              <w:object w:dxaOrig="2866" w:dyaOrig="2957">
                <v:shape id="_x0000_i1028" type="#_x0000_t75" style="width:106.5pt;height:111pt" o:ole="">
                  <v:imagedata r:id="rId11" o:title=""/>
                </v:shape>
                <o:OLEObject Type="Embed" ProgID="ACD.ChemSketch.20" ShapeID="_x0000_i1028" DrawAspect="Content" ObjectID="_1518719209" r:id="rId12"/>
              </w:object>
            </w:r>
          </w:p>
        </w:tc>
      </w:tr>
      <w:tr w:rsidR="008E5088" w:rsidRPr="00FB298E" w:rsidTr="00F82705">
        <w:tc>
          <w:tcPr>
            <w:tcW w:w="1250" w:type="pct"/>
            <w:shd w:val="clear" w:color="auto" w:fill="auto"/>
          </w:tcPr>
          <w:p w:rsidR="008E5088" w:rsidRPr="00FB298E" w:rsidRDefault="008E5088" w:rsidP="00F8270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FB298E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1</w:t>
            </w:r>
            <w:r w:rsidRPr="00FB298E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FB298E">
              <w:rPr>
                <w:rFonts w:ascii="Times New Roman" w:hAnsi="Times New Roman"/>
                <w:sz w:val="24"/>
                <w:szCs w:val="24"/>
                <w:lang w:val="fr-FR"/>
              </w:rPr>
              <w:t>Tautomer</w:t>
            </w:r>
            <w:proofErr w:type="spellEnd"/>
            <w:r w:rsidRPr="00FB298E">
              <w:rPr>
                <w:rFonts w:ascii="Times New Roman" w:hAnsi="Times New Roman"/>
                <w:sz w:val="24"/>
                <w:szCs w:val="24"/>
                <w:lang w:val="fr-FR"/>
              </w:rPr>
              <w:t>-A)</w:t>
            </w:r>
          </w:p>
        </w:tc>
        <w:tc>
          <w:tcPr>
            <w:tcW w:w="1250" w:type="pct"/>
            <w:shd w:val="clear" w:color="auto" w:fill="auto"/>
          </w:tcPr>
          <w:p w:rsidR="008E5088" w:rsidRPr="00FB298E" w:rsidRDefault="008E5088" w:rsidP="00F8270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FB298E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1</w:t>
            </w:r>
            <w:r w:rsidRPr="00FB298E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FB298E">
              <w:rPr>
                <w:rFonts w:ascii="Times New Roman" w:hAnsi="Times New Roman"/>
                <w:sz w:val="24"/>
                <w:szCs w:val="24"/>
                <w:lang w:val="fr-FR"/>
              </w:rPr>
              <w:t>Tautomer</w:t>
            </w:r>
            <w:proofErr w:type="spellEnd"/>
            <w:r w:rsidRPr="00FB298E">
              <w:rPr>
                <w:rFonts w:ascii="Times New Roman" w:hAnsi="Times New Roman"/>
                <w:sz w:val="24"/>
                <w:szCs w:val="24"/>
                <w:lang w:val="fr-FR"/>
              </w:rPr>
              <w:t>-B)</w:t>
            </w:r>
          </w:p>
        </w:tc>
        <w:tc>
          <w:tcPr>
            <w:tcW w:w="1250" w:type="pct"/>
            <w:shd w:val="clear" w:color="auto" w:fill="auto"/>
          </w:tcPr>
          <w:p w:rsidR="008E5088" w:rsidRPr="00FB298E" w:rsidRDefault="008E5088" w:rsidP="00F8270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FB298E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1</w:t>
            </w:r>
            <w:r w:rsidRPr="00FB298E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FB298E">
              <w:rPr>
                <w:rFonts w:ascii="Times New Roman" w:hAnsi="Times New Roman"/>
                <w:sz w:val="24"/>
                <w:szCs w:val="24"/>
                <w:lang w:val="fr-FR"/>
              </w:rPr>
              <w:t>Tautomer</w:t>
            </w:r>
            <w:proofErr w:type="spellEnd"/>
            <w:r w:rsidRPr="00FB298E">
              <w:rPr>
                <w:rFonts w:ascii="Times New Roman" w:hAnsi="Times New Roman"/>
                <w:sz w:val="24"/>
                <w:szCs w:val="24"/>
                <w:lang w:val="fr-FR"/>
              </w:rPr>
              <w:t>-C)</w:t>
            </w:r>
          </w:p>
        </w:tc>
        <w:tc>
          <w:tcPr>
            <w:tcW w:w="1250" w:type="pct"/>
            <w:shd w:val="clear" w:color="auto" w:fill="auto"/>
          </w:tcPr>
          <w:p w:rsidR="008E5088" w:rsidRPr="00FB298E" w:rsidRDefault="008E5088" w:rsidP="00F8270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FB298E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1</w:t>
            </w:r>
            <w:r w:rsidRPr="00FB298E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FB298E">
              <w:rPr>
                <w:rFonts w:ascii="Times New Roman" w:hAnsi="Times New Roman"/>
                <w:sz w:val="24"/>
                <w:szCs w:val="24"/>
                <w:lang w:val="fr-FR"/>
              </w:rPr>
              <w:t>Deprotonated</w:t>
            </w:r>
            <w:proofErr w:type="spellEnd"/>
            <w:r w:rsidRPr="00FB298E">
              <w:rPr>
                <w:rFonts w:ascii="Times New Roman" w:hAnsi="Times New Roman"/>
                <w:sz w:val="24"/>
                <w:szCs w:val="24"/>
                <w:lang w:val="fr-FR"/>
              </w:rPr>
              <w:t>-A)</w:t>
            </w:r>
          </w:p>
        </w:tc>
      </w:tr>
    </w:tbl>
    <w:p w:rsidR="008E5088" w:rsidRPr="00FB298E" w:rsidRDefault="008E5088" w:rsidP="008E5088">
      <w:pPr>
        <w:rPr>
          <w:rFonts w:ascii="Times New Roman" w:hAnsi="Times New Roman"/>
          <w:sz w:val="24"/>
          <w:szCs w:val="24"/>
        </w:rPr>
      </w:pPr>
    </w:p>
    <w:p w:rsidR="008E5088" w:rsidRPr="00FB298E" w:rsidRDefault="008E5088" w:rsidP="008E5088">
      <w:pPr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32"/>
        <w:gridCol w:w="2332"/>
        <w:gridCol w:w="2312"/>
        <w:gridCol w:w="2312"/>
      </w:tblGrid>
      <w:tr w:rsidR="008E5088" w:rsidRPr="00FB298E" w:rsidTr="00F82705">
        <w:tc>
          <w:tcPr>
            <w:tcW w:w="1250" w:type="pct"/>
            <w:shd w:val="clear" w:color="auto" w:fill="auto"/>
          </w:tcPr>
          <w:p w:rsidR="008E5088" w:rsidRPr="00FB298E" w:rsidRDefault="008E5088" w:rsidP="00F8270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  <w:p w:rsidR="008E5088" w:rsidRPr="00FB298E" w:rsidRDefault="008E5088" w:rsidP="00F8270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FB298E">
              <w:rPr>
                <w:rFonts w:ascii="Times New Roman" w:hAnsi="Times New Roman"/>
                <w:sz w:val="24"/>
                <w:szCs w:val="24"/>
                <w:lang w:val="tr-TR"/>
              </w:rPr>
              <w:object w:dxaOrig="2866" w:dyaOrig="2741">
                <v:shape id="_x0000_i1029" type="#_x0000_t75" style="width:106.5pt;height:103.5pt" o:ole="">
                  <v:imagedata r:id="rId13" o:title=""/>
                </v:shape>
                <o:OLEObject Type="Embed" ProgID="ACD.ChemSketch.20" ShapeID="_x0000_i1029" DrawAspect="Content" ObjectID="_1518719210" r:id="rId14"/>
              </w:object>
            </w:r>
          </w:p>
        </w:tc>
        <w:tc>
          <w:tcPr>
            <w:tcW w:w="1250" w:type="pct"/>
            <w:shd w:val="clear" w:color="auto" w:fill="auto"/>
          </w:tcPr>
          <w:p w:rsidR="008E5088" w:rsidRPr="00FB298E" w:rsidRDefault="008E5088" w:rsidP="00F8270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  <w:p w:rsidR="008E5088" w:rsidRPr="00FB298E" w:rsidRDefault="008E5088" w:rsidP="00F8270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FB298E">
              <w:rPr>
                <w:rFonts w:ascii="Times New Roman" w:hAnsi="Times New Roman"/>
                <w:sz w:val="24"/>
                <w:szCs w:val="24"/>
                <w:lang w:val="tr-TR"/>
              </w:rPr>
              <w:object w:dxaOrig="2866" w:dyaOrig="2947">
                <v:shape id="_x0000_i1030" type="#_x0000_t75" style="width:106.5pt;height:111pt" o:ole="">
                  <v:imagedata r:id="rId15" o:title=""/>
                </v:shape>
                <o:OLEObject Type="Embed" ProgID="ACD.ChemSketch.20" ShapeID="_x0000_i1030" DrawAspect="Content" ObjectID="_1518719211" r:id="rId16"/>
              </w:object>
            </w:r>
          </w:p>
        </w:tc>
        <w:tc>
          <w:tcPr>
            <w:tcW w:w="1250" w:type="pct"/>
            <w:shd w:val="clear" w:color="auto" w:fill="auto"/>
          </w:tcPr>
          <w:p w:rsidR="008E5088" w:rsidRPr="00FB298E" w:rsidRDefault="008E5088" w:rsidP="00F8270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  <w:p w:rsidR="008E5088" w:rsidRPr="00FB298E" w:rsidRDefault="008E5088" w:rsidP="00F8270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FB298E">
              <w:rPr>
                <w:rFonts w:ascii="Times New Roman" w:hAnsi="Times New Roman"/>
                <w:sz w:val="24"/>
                <w:szCs w:val="24"/>
                <w:lang w:val="tr-TR"/>
              </w:rPr>
              <w:object w:dxaOrig="2280" w:dyaOrig="2991">
                <v:shape id="_x0000_i1031" type="#_x0000_t75" style="width:84.5pt;height:112.5pt" o:ole="">
                  <v:imagedata r:id="rId17" o:title=""/>
                </v:shape>
                <o:OLEObject Type="Embed" ProgID="ACD.ChemSketch.20" ShapeID="_x0000_i1031" DrawAspect="Content" ObjectID="_1518719212" r:id="rId18"/>
              </w:object>
            </w:r>
          </w:p>
        </w:tc>
        <w:tc>
          <w:tcPr>
            <w:tcW w:w="1250" w:type="pct"/>
            <w:shd w:val="clear" w:color="auto" w:fill="auto"/>
          </w:tcPr>
          <w:p w:rsidR="008E5088" w:rsidRPr="00FB298E" w:rsidRDefault="008E5088" w:rsidP="00F8270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  <w:p w:rsidR="008E5088" w:rsidRPr="00FB298E" w:rsidRDefault="008E5088" w:rsidP="00F8270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FB298E">
              <w:rPr>
                <w:rFonts w:ascii="Times New Roman" w:hAnsi="Times New Roman"/>
                <w:sz w:val="24"/>
                <w:szCs w:val="24"/>
                <w:lang w:val="tr-TR"/>
              </w:rPr>
              <w:object w:dxaOrig="2337" w:dyaOrig="2991">
                <v:shape id="_x0000_i1032" type="#_x0000_t75" style="width:88.5pt;height:112.5pt" o:ole="">
                  <v:imagedata r:id="rId19" o:title=""/>
                </v:shape>
                <o:OLEObject Type="Embed" ProgID="ACD.ChemSketch.20" ShapeID="_x0000_i1032" DrawAspect="Content" ObjectID="_1518719213" r:id="rId20"/>
              </w:object>
            </w:r>
          </w:p>
        </w:tc>
      </w:tr>
      <w:tr w:rsidR="008E5088" w:rsidRPr="00FB298E" w:rsidTr="00F82705">
        <w:tc>
          <w:tcPr>
            <w:tcW w:w="1250" w:type="pct"/>
            <w:shd w:val="clear" w:color="auto" w:fill="auto"/>
          </w:tcPr>
          <w:p w:rsidR="008E5088" w:rsidRPr="00FB298E" w:rsidRDefault="008E5088" w:rsidP="00F8270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FB298E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1</w:t>
            </w:r>
            <w:r w:rsidRPr="00FB298E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FB298E">
              <w:rPr>
                <w:rFonts w:ascii="Times New Roman" w:hAnsi="Times New Roman"/>
                <w:sz w:val="24"/>
                <w:szCs w:val="24"/>
                <w:lang w:val="fr-FR"/>
              </w:rPr>
              <w:t>Deprotonated</w:t>
            </w:r>
            <w:proofErr w:type="spellEnd"/>
            <w:r w:rsidRPr="00FB298E">
              <w:rPr>
                <w:rFonts w:ascii="Times New Roman" w:hAnsi="Times New Roman"/>
                <w:sz w:val="24"/>
                <w:szCs w:val="24"/>
                <w:lang w:val="fr-FR"/>
              </w:rPr>
              <w:t>-B)</w:t>
            </w:r>
          </w:p>
        </w:tc>
        <w:tc>
          <w:tcPr>
            <w:tcW w:w="1250" w:type="pct"/>
            <w:shd w:val="clear" w:color="auto" w:fill="auto"/>
          </w:tcPr>
          <w:p w:rsidR="008E5088" w:rsidRPr="00FB298E" w:rsidRDefault="008E5088" w:rsidP="00F8270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FB298E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1</w:t>
            </w:r>
            <w:r w:rsidRPr="00FB298E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FB298E">
              <w:rPr>
                <w:rFonts w:ascii="Times New Roman" w:hAnsi="Times New Roman"/>
                <w:sz w:val="24"/>
                <w:szCs w:val="24"/>
                <w:lang w:val="fr-FR"/>
              </w:rPr>
              <w:t>Deprotonated</w:t>
            </w:r>
            <w:proofErr w:type="spellEnd"/>
            <w:r w:rsidRPr="00FB298E">
              <w:rPr>
                <w:rFonts w:ascii="Times New Roman" w:hAnsi="Times New Roman"/>
                <w:sz w:val="24"/>
                <w:szCs w:val="24"/>
                <w:lang w:val="fr-FR"/>
              </w:rPr>
              <w:t>-C)</w:t>
            </w:r>
          </w:p>
        </w:tc>
        <w:tc>
          <w:tcPr>
            <w:tcW w:w="1250" w:type="pct"/>
            <w:shd w:val="clear" w:color="auto" w:fill="auto"/>
          </w:tcPr>
          <w:p w:rsidR="008E5088" w:rsidRPr="00FB298E" w:rsidRDefault="008E5088" w:rsidP="00F8270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FB298E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1</w:t>
            </w:r>
            <w:r w:rsidRPr="00FB298E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FB298E">
              <w:rPr>
                <w:rFonts w:ascii="Times New Roman" w:hAnsi="Times New Roman"/>
                <w:sz w:val="24"/>
                <w:szCs w:val="24"/>
                <w:lang w:val="fr-FR"/>
              </w:rPr>
              <w:t>Conformer-A</w:t>
            </w:r>
            <w:proofErr w:type="spellEnd"/>
            <w:r w:rsidRPr="00FB298E">
              <w:rPr>
                <w:rFonts w:ascii="Times New Roman" w:hAnsi="Times New Roman"/>
                <w:sz w:val="24"/>
                <w:szCs w:val="24"/>
                <w:lang w:val="fr-FR"/>
              </w:rPr>
              <w:t>)</w:t>
            </w:r>
          </w:p>
        </w:tc>
        <w:tc>
          <w:tcPr>
            <w:tcW w:w="1250" w:type="pct"/>
            <w:shd w:val="clear" w:color="auto" w:fill="auto"/>
          </w:tcPr>
          <w:p w:rsidR="008E5088" w:rsidRPr="00FB298E" w:rsidRDefault="008E5088" w:rsidP="00F8270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FB298E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1</w:t>
            </w:r>
            <w:r w:rsidRPr="00FB298E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FB298E">
              <w:rPr>
                <w:rFonts w:ascii="Times New Roman" w:hAnsi="Times New Roman"/>
                <w:sz w:val="24"/>
                <w:szCs w:val="24"/>
                <w:lang w:val="fr-FR"/>
              </w:rPr>
              <w:t>Isomer</w:t>
            </w:r>
            <w:proofErr w:type="spellEnd"/>
            <w:r w:rsidRPr="00FB298E">
              <w:rPr>
                <w:rFonts w:ascii="Times New Roman" w:hAnsi="Times New Roman"/>
                <w:sz w:val="24"/>
                <w:szCs w:val="24"/>
                <w:lang w:val="fr-FR"/>
              </w:rPr>
              <w:t>-C)</w:t>
            </w:r>
          </w:p>
        </w:tc>
      </w:tr>
      <w:tr w:rsidR="008E5088" w:rsidRPr="00FB298E" w:rsidTr="00F82705">
        <w:tc>
          <w:tcPr>
            <w:tcW w:w="1250" w:type="pct"/>
            <w:shd w:val="clear" w:color="auto" w:fill="auto"/>
          </w:tcPr>
          <w:p w:rsidR="008E5088" w:rsidRPr="00FB298E" w:rsidRDefault="008E5088" w:rsidP="00F8270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1250" w:type="pct"/>
            <w:shd w:val="clear" w:color="auto" w:fill="auto"/>
          </w:tcPr>
          <w:p w:rsidR="008E5088" w:rsidRPr="00FB298E" w:rsidRDefault="008E5088" w:rsidP="00F8270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1250" w:type="pct"/>
            <w:shd w:val="clear" w:color="auto" w:fill="auto"/>
          </w:tcPr>
          <w:p w:rsidR="008E5088" w:rsidRPr="00FB298E" w:rsidRDefault="008E5088" w:rsidP="00F8270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1250" w:type="pct"/>
            <w:shd w:val="clear" w:color="auto" w:fill="auto"/>
          </w:tcPr>
          <w:p w:rsidR="008E5088" w:rsidRPr="00FB298E" w:rsidRDefault="008E5088" w:rsidP="00F8270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</w:p>
        </w:tc>
      </w:tr>
    </w:tbl>
    <w:p w:rsidR="008E5088" w:rsidRPr="00FB298E" w:rsidRDefault="008E5088" w:rsidP="008E5088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E5088" w:rsidRPr="00FB298E" w:rsidRDefault="008E5088" w:rsidP="008E508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B298E">
        <w:rPr>
          <w:rFonts w:ascii="Times New Roman" w:hAnsi="Times New Roman"/>
          <w:b/>
          <w:sz w:val="24"/>
          <w:szCs w:val="24"/>
        </w:rPr>
        <w:t xml:space="preserve">Figure </w:t>
      </w:r>
      <w:r>
        <w:rPr>
          <w:rFonts w:ascii="Times New Roman" w:hAnsi="Times New Roman"/>
          <w:b/>
          <w:sz w:val="24"/>
          <w:szCs w:val="24"/>
        </w:rPr>
        <w:t>5</w:t>
      </w:r>
    </w:p>
    <w:p w:rsidR="008E5088" w:rsidRPr="00FB298E" w:rsidRDefault="008E5088" w:rsidP="008E5088">
      <w:pPr>
        <w:rPr>
          <w:rFonts w:ascii="Times New Roman" w:hAnsi="Times New Roman"/>
          <w:sz w:val="24"/>
          <w:szCs w:val="24"/>
        </w:rPr>
      </w:pPr>
    </w:p>
    <w:p w:rsidR="008E5088" w:rsidRPr="00FB298E" w:rsidRDefault="008E5088" w:rsidP="008E5088">
      <w:pPr>
        <w:rPr>
          <w:rFonts w:ascii="Times New Roman" w:hAnsi="Times New Roman"/>
          <w:sz w:val="24"/>
          <w:szCs w:val="24"/>
        </w:rPr>
      </w:pPr>
    </w:p>
    <w:p w:rsidR="008E5088" w:rsidRPr="00FB298E" w:rsidRDefault="008E5088" w:rsidP="008E5088">
      <w:pPr>
        <w:rPr>
          <w:rFonts w:ascii="Times New Roman" w:hAnsi="Times New Roman"/>
          <w:sz w:val="24"/>
          <w:szCs w:val="24"/>
        </w:rPr>
      </w:pPr>
    </w:p>
    <w:p w:rsidR="008E5088" w:rsidRPr="00FB298E" w:rsidRDefault="008E5088" w:rsidP="008E5088">
      <w:pPr>
        <w:rPr>
          <w:rFonts w:ascii="Times New Roman" w:hAnsi="Times New Roman"/>
          <w:sz w:val="24"/>
          <w:szCs w:val="24"/>
        </w:rPr>
      </w:pPr>
    </w:p>
    <w:p w:rsidR="008E5088" w:rsidRPr="00FB298E" w:rsidRDefault="008E5088" w:rsidP="008E5088">
      <w:pPr>
        <w:rPr>
          <w:rFonts w:ascii="Times New Roman" w:hAnsi="Times New Roman"/>
          <w:sz w:val="24"/>
          <w:szCs w:val="24"/>
        </w:rPr>
      </w:pPr>
    </w:p>
    <w:p w:rsidR="00261CC7" w:rsidRDefault="00261CC7">
      <w:bookmarkStart w:id="0" w:name="_GoBack"/>
      <w:bookmarkEnd w:id="0"/>
    </w:p>
    <w:sectPr w:rsidR="00261C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088"/>
    <w:rsid w:val="00261CC7"/>
    <w:rsid w:val="008E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088"/>
    <w:rPr>
      <w:rFonts w:ascii="Calibri" w:eastAsia="Calibri" w:hAnsi="Calibri" w:cs="Times New Roman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088"/>
    <w:rPr>
      <w:rFonts w:ascii="Calibri" w:eastAsia="Calibri" w:hAnsi="Calibri" w:cs="Times New Roman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2016-03-05T19:38:00Z</dcterms:created>
  <dcterms:modified xsi:type="dcterms:W3CDTF">2016-03-05T19:39:00Z</dcterms:modified>
</cp:coreProperties>
</file>